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513DE3">
      <w:pPr>
        <w:widowControl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武汉职业技术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大学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部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门自行采购询价单</w:t>
      </w:r>
    </w:p>
    <w:p w14:paraId="461A0736">
      <w:pPr>
        <w:widowControl/>
        <w:spacing w:line="360" w:lineRule="exact"/>
        <w:ind w:firstLine="6160" w:firstLineChars="2200"/>
        <w:rPr>
          <w:rFonts w:ascii="仿宋_GB2312" w:hAnsi="仿宋_GB2312" w:eastAsia="仿宋_GB2312" w:cs="仿宋_GB2312"/>
          <w:b/>
          <w:bCs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tbl>
      <w:tblPr>
        <w:tblStyle w:val="5"/>
        <w:tblW w:w="1034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5"/>
        <w:gridCol w:w="890"/>
        <w:gridCol w:w="2270"/>
        <w:gridCol w:w="2696"/>
        <w:gridCol w:w="736"/>
        <w:gridCol w:w="992"/>
        <w:gridCol w:w="598"/>
        <w:gridCol w:w="460"/>
        <w:gridCol w:w="664"/>
        <w:gridCol w:w="612"/>
      </w:tblGrid>
      <w:tr w14:paraId="5A73F82A">
        <w:trPr>
          <w:trHeight w:val="577" w:hRule="atLeast"/>
          <w:jc w:val="center"/>
        </w:trPr>
        <w:tc>
          <w:tcPr>
            <w:tcW w:w="131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620FF61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采购单位</w:t>
            </w:r>
          </w:p>
        </w:tc>
        <w:tc>
          <w:tcPr>
            <w:tcW w:w="4966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6E14EEAA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智能商务学院</w:t>
            </w:r>
          </w:p>
        </w:tc>
        <w:tc>
          <w:tcPr>
            <w:tcW w:w="1728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7EAE8D23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采购编号</w:t>
            </w:r>
          </w:p>
        </w:tc>
        <w:tc>
          <w:tcPr>
            <w:tcW w:w="2334" w:type="dxa"/>
            <w:gridSpan w:val="4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8F39A4D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（</w:t>
            </w:r>
            <w:r>
              <w:rPr>
                <w:rFonts w:hint="eastAsia" w:ascii="仿宋_GB2312" w:hAnsi="仿宋_GB2312" w:eastAsia="仿宋_GB2312" w:cs="仿宋_GB2312"/>
                <w:i/>
                <w:iCs/>
                <w:kern w:val="0"/>
                <w:szCs w:val="21"/>
              </w:rPr>
              <w:t>与审批表中一致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）</w:t>
            </w:r>
          </w:p>
        </w:tc>
      </w:tr>
      <w:tr w14:paraId="68736C6C">
        <w:trPr>
          <w:cantSplit/>
          <w:trHeight w:val="727" w:hRule="atLeast"/>
          <w:jc w:val="center"/>
        </w:trPr>
        <w:tc>
          <w:tcPr>
            <w:tcW w:w="131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DD7217D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经办人</w:t>
            </w:r>
          </w:p>
        </w:tc>
        <w:tc>
          <w:tcPr>
            <w:tcW w:w="4966" w:type="dxa"/>
            <w:gridSpan w:val="2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662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刘晶璟</w:t>
            </w:r>
          </w:p>
        </w:tc>
        <w:tc>
          <w:tcPr>
            <w:tcW w:w="1728" w:type="dxa"/>
            <w:gridSpan w:val="2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8588B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经办人电话</w:t>
            </w:r>
          </w:p>
        </w:tc>
        <w:tc>
          <w:tcPr>
            <w:tcW w:w="2334" w:type="dxa"/>
            <w:gridSpan w:val="4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027F59D1">
            <w:pPr>
              <w:widowControl/>
              <w:jc w:val="center"/>
              <w:rPr>
                <w:rFonts w:hint="default" w:ascii="宋体" w:hAnsi="宋体" w:cs="宋体" w:eastAsiaTheme="minorEastAsia"/>
                <w:kern w:val="0"/>
                <w:sz w:val="28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13476116672</w:t>
            </w:r>
          </w:p>
        </w:tc>
      </w:tr>
      <w:tr w14:paraId="644BFF2D">
        <w:trPr>
          <w:cantSplit/>
          <w:trHeight w:val="845" w:hRule="atLeast"/>
          <w:jc w:val="center"/>
        </w:trPr>
        <w:tc>
          <w:tcPr>
            <w:tcW w:w="4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8EF7A0B"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采购需求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8C07F9F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商品（服务）</w:t>
            </w:r>
          </w:p>
          <w:p w14:paraId="6C79B4C4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名称</w:t>
            </w: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5FF336B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规格</w:t>
            </w:r>
          </w:p>
          <w:p w14:paraId="5E391FE1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型号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72F2C6F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配置或</w:t>
            </w:r>
          </w:p>
          <w:p w14:paraId="62441CD0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技术参数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33B89A3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数量（套）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35D3919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供货</w:t>
            </w:r>
          </w:p>
          <w:p w14:paraId="3A27340F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时间</w:t>
            </w: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C25B870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供货</w:t>
            </w:r>
          </w:p>
          <w:p w14:paraId="18512529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地点</w:t>
            </w:r>
          </w:p>
        </w:tc>
        <w:tc>
          <w:tcPr>
            <w:tcW w:w="17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CB464D5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备 注</w:t>
            </w:r>
          </w:p>
        </w:tc>
      </w:tr>
      <w:tr w14:paraId="7AFB5B91">
        <w:trPr>
          <w:cantSplit/>
          <w:trHeight w:val="3335" w:hRule="exact"/>
          <w:jc w:val="center"/>
        </w:trPr>
        <w:tc>
          <w:tcPr>
            <w:tcW w:w="425" w:type="dxa"/>
            <w:vMerge w:val="continue"/>
            <w:tcBorders>
              <w:top w:val="single" w:color="auto" w:sz="4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411D3637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90" w:type="dxa"/>
            <w:vMerge w:val="restart"/>
            <w:tcBorders>
              <w:top w:val="single" w:color="auto" w:sz="4" w:space="0"/>
              <w:left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E33E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物流实训设备维修保养服务采购项目</w:t>
            </w:r>
          </w:p>
        </w:tc>
        <w:tc>
          <w:tcPr>
            <w:tcW w:w="227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10EC5C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智能搬运机器人4台、电子标签播种墙4台、电动托盘搬运车2台、半自动堆高车4台、穿戴式设备12套、滚筒输送机1套、电子标签货架4套、智能拣选台车4台等设备的</w:t>
            </w:r>
            <w:r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 w:bidi="ar"/>
              </w:rPr>
              <w:t>定期检查服务。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BA804E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Style w:val="10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>上门进行全面细致的月度检查及维修保养服务，每月1次，涵盖机械结构、电气系统、传感器功能等及软件运行状态等，地面二维码定期更换，确保设备在日常工作中始终保持最佳性能和稳定性，及时发现并预防潜在故障。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78585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Style w:val="10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47440F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Style w:val="10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>2025年9月1日——2026年8月31日（持续1年）</w:t>
            </w:r>
          </w:p>
        </w:tc>
        <w:tc>
          <w:tcPr>
            <w:tcW w:w="598" w:type="dxa"/>
            <w:vMerge w:val="restart"/>
            <w:tcBorders>
              <w:top w:val="single" w:color="auto" w:sz="4" w:space="0"/>
              <w:left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F5A9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10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>武汉职业技术大学智能商务学院南翼楼</w:t>
            </w:r>
          </w:p>
          <w:p w14:paraId="44A30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10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>B</w:t>
            </w:r>
          </w:p>
          <w:p w14:paraId="3F0F4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10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>104</w:t>
            </w:r>
          </w:p>
          <w:p w14:paraId="20ADA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10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>物流实训室</w:t>
            </w:r>
          </w:p>
        </w:tc>
        <w:tc>
          <w:tcPr>
            <w:tcW w:w="1736" w:type="dxa"/>
            <w:gridSpan w:val="3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29F412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Style w:val="10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</w:pPr>
          </w:p>
        </w:tc>
      </w:tr>
      <w:tr w14:paraId="5223CE54">
        <w:trPr>
          <w:cantSplit/>
          <w:trHeight w:val="2948" w:hRule="exact"/>
          <w:jc w:val="center"/>
        </w:trPr>
        <w:tc>
          <w:tcPr>
            <w:tcW w:w="42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58CD076A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9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EE3E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27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F212D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智能搬运机器人4台、电子标签播种墙4台、电动托盘搬运车2台、半自动堆高车4台、穿戴式设备12套、滚筒输送机1套、电子标签货架4套、智能拣选台车4台等设备的紧急维修服务。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80BA4F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Style w:val="10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>当设备突发故障时，提供24小时内上门的快速响应维修服务，专业技术人员将携带必要工具和备件，迅速定位问题并进行高效修复，最大限度地减少教学停课时间，保障教学不受影响。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6F001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Style w:val="10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992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A361D2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Style w:val="10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98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AF2B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10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36" w:type="dxa"/>
            <w:gridSpan w:val="3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80C240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Style w:val="10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</w:pPr>
          </w:p>
        </w:tc>
      </w:tr>
      <w:tr w14:paraId="20F825D7">
        <w:trPr>
          <w:cantSplit/>
          <w:trHeight w:val="3169" w:hRule="exact"/>
          <w:jc w:val="center"/>
        </w:trPr>
        <w:tc>
          <w:tcPr>
            <w:tcW w:w="425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0034395A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9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4E9D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27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6A5B4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仓储管理系统、AGV搬运机器人控制调度系统、电子标签播种墙控制系统等软件更新服务。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D7B44A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Style w:val="10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>提供年度软件升级服务，1年1次，确保仓储管理系统、AGV搬运机器人控制调度系统、电子标签播种墙控制系统等始终保持最新版本，享受最新的功能优化和安全性提升，提升机器人操作的便捷性和智能化水平，同时避免因软件过时导致的性能瓶颈或安全隐患。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A9151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Style w:val="10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992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78B395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Style w:val="10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98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216B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10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36" w:type="dxa"/>
            <w:gridSpan w:val="3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A36643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Style w:val="10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</w:pPr>
          </w:p>
        </w:tc>
      </w:tr>
      <w:tr w14:paraId="4D7372D6">
        <w:trPr>
          <w:trHeight w:val="2915" w:hRule="atLeast"/>
          <w:jc w:val="center"/>
        </w:trPr>
        <w:tc>
          <w:tcPr>
            <w:tcW w:w="425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35A6D0A7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9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B0E8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27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15307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智能搬运机器人4台、电子标签播种墙4台、电动托盘搬运车2台、半自动堆高车4台、穿戴式设备12套、滚筒输送机1套、电子标签货架4套、智能拣选台车4台等设备的零部件更换服务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87F541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Style w:val="10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>根据设备的实际使用情况和磨损程度，定期更换易损零部件，如轴承、电机、传感器等，确保设备各部件始终保持良好的工作状态，延长机器人的整体使用寿命，降低长期运维成本，免人工费，购买零部件费用据实结算</w:t>
            </w:r>
            <w:r>
              <w:rPr>
                <w:rStyle w:val="10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>。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E5856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Style w:val="10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992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CE661C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Style w:val="10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98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2DAE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10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36" w:type="dxa"/>
            <w:gridSpan w:val="3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207A61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Style w:val="10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</w:pPr>
          </w:p>
        </w:tc>
      </w:tr>
      <w:tr w14:paraId="12206596">
        <w:trPr>
          <w:trHeight w:val="0" w:hRule="atLeast"/>
          <w:jc w:val="center"/>
        </w:trPr>
        <w:tc>
          <w:tcPr>
            <w:tcW w:w="425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77C4D35F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9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5619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27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617A7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物流实训室设备软硬件使用的技术咨询、技术支持服务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9D4941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Style w:val="10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>提供全年不限次数的专业技术咨询、技术支持服务，客户在使用过程中遇到任何技术难题或操作疑问，均可随时联系技术支持团队，获得详细解答和指导或现场技术支持服务，帮助客户更好地掌握物流实训设备操作和维护技巧，提升使用体验和效率</w:t>
            </w:r>
            <w:r>
              <w:rPr>
                <w:rStyle w:val="10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>。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BD012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Style w:val="10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992" w:type="dxa"/>
            <w:vMerge w:val="continue"/>
            <w:tcBorders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D8FC94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Style w:val="10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98" w:type="dxa"/>
            <w:vMerge w:val="continue"/>
            <w:tcBorders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02F5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10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36" w:type="dxa"/>
            <w:gridSpan w:val="3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A8AD73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Style w:val="10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</w:pPr>
          </w:p>
        </w:tc>
      </w:tr>
      <w:tr w14:paraId="70EF2501">
        <w:trPr>
          <w:cantSplit/>
          <w:trHeight w:val="989" w:hRule="atLeast"/>
          <w:jc w:val="center"/>
        </w:trPr>
        <w:tc>
          <w:tcPr>
            <w:tcW w:w="425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C2DC148"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供应商报价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234F7D6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商品（服务）</w:t>
            </w:r>
          </w:p>
          <w:p w14:paraId="4A023CCB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名称</w:t>
            </w:r>
          </w:p>
        </w:tc>
        <w:tc>
          <w:tcPr>
            <w:tcW w:w="2270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E801DB5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规格</w:t>
            </w:r>
          </w:p>
          <w:p w14:paraId="57A6DA69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型号</w:t>
            </w:r>
          </w:p>
        </w:tc>
        <w:tc>
          <w:tcPr>
            <w:tcW w:w="2696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B155009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配置或</w:t>
            </w:r>
          </w:p>
          <w:p w14:paraId="29DD3430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技术</w:t>
            </w:r>
          </w:p>
          <w:p w14:paraId="1F5C6F8F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参数</w:t>
            </w:r>
          </w:p>
        </w:tc>
        <w:tc>
          <w:tcPr>
            <w:tcW w:w="736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E09F3A4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数量（套）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38B6289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供货</w:t>
            </w:r>
          </w:p>
          <w:p w14:paraId="4BCD1004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时间</w:t>
            </w:r>
          </w:p>
        </w:tc>
        <w:tc>
          <w:tcPr>
            <w:tcW w:w="5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9C4B9E6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供货</w:t>
            </w:r>
          </w:p>
          <w:p w14:paraId="09A6164E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地点</w:t>
            </w:r>
          </w:p>
        </w:tc>
        <w:tc>
          <w:tcPr>
            <w:tcW w:w="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D311567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单价</w:t>
            </w:r>
          </w:p>
          <w:p w14:paraId="0969106A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（元）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51760394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总价</w:t>
            </w:r>
          </w:p>
          <w:p w14:paraId="67369CCE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（元）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68C1C95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其他承诺</w:t>
            </w:r>
          </w:p>
        </w:tc>
      </w:tr>
      <w:tr w14:paraId="21438412">
        <w:trPr>
          <w:cantSplit/>
          <w:trHeight w:val="567" w:hRule="exact"/>
          <w:jc w:val="center"/>
        </w:trPr>
        <w:tc>
          <w:tcPr>
            <w:tcW w:w="42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5E4DC59B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B63EF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CCB66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7C89E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EF405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694B2F5A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98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DA38256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Cambria Math" w:hAnsi="Cambria Math" w:eastAsia="仿宋_GB2312" w:cs="Cambria Math"/>
                <w:kern w:val="0"/>
                <w:sz w:val="24"/>
              </w:rPr>
              <w:t>​</w:t>
            </w:r>
          </w:p>
        </w:tc>
        <w:tc>
          <w:tcPr>
            <w:tcW w:w="460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6372204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64" w:type="dxa"/>
            <w:vMerge w:val="restart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A787CE2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12" w:type="dxa"/>
            <w:vMerge w:val="restart"/>
            <w:tcBorders>
              <w:top w:val="single" w:color="000000" w:sz="6" w:space="0"/>
              <w:left w:val="single" w:color="auto" w:sz="4" w:space="0"/>
              <w:right w:val="single" w:color="000000" w:sz="6" w:space="0"/>
            </w:tcBorders>
            <w:vAlign w:val="center"/>
          </w:tcPr>
          <w:p w14:paraId="7264D360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Cambria Math" w:hAnsi="Cambria Math" w:eastAsia="仿宋_GB2312" w:cs="Cambria Math"/>
                <w:kern w:val="0"/>
                <w:sz w:val="24"/>
              </w:rPr>
              <w:t>​</w:t>
            </w:r>
          </w:p>
        </w:tc>
      </w:tr>
      <w:tr w14:paraId="74908514">
        <w:trPr>
          <w:cantSplit/>
          <w:trHeight w:val="552" w:hRule="exact"/>
          <w:jc w:val="center"/>
        </w:trPr>
        <w:tc>
          <w:tcPr>
            <w:tcW w:w="42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7EA9B678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9AC32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D8254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9BC29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4BD83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61E9CC7D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98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91FFDA2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460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66B461D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64" w:type="dxa"/>
            <w:vMerge w:val="continue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6A0FB7E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12" w:type="dxa"/>
            <w:vMerge w:val="continue"/>
            <w:tcBorders>
              <w:top w:val="single" w:color="000000" w:sz="6" w:space="0"/>
              <w:left w:val="single" w:color="auto" w:sz="4" w:space="0"/>
              <w:right w:val="single" w:color="000000" w:sz="6" w:space="0"/>
            </w:tcBorders>
            <w:vAlign w:val="center"/>
          </w:tcPr>
          <w:p w14:paraId="70544C34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6A473222">
        <w:trPr>
          <w:cantSplit/>
          <w:trHeight w:val="567" w:hRule="exact"/>
          <w:jc w:val="center"/>
        </w:trPr>
        <w:tc>
          <w:tcPr>
            <w:tcW w:w="42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1D98F5E5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B88EC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1050F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0599F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79CB4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33469890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98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3989883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460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D3F795B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64" w:type="dxa"/>
            <w:vMerge w:val="continue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D259478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12" w:type="dxa"/>
            <w:vMerge w:val="continue"/>
            <w:tcBorders>
              <w:top w:val="single" w:color="000000" w:sz="6" w:space="0"/>
              <w:left w:val="single" w:color="auto" w:sz="4" w:space="0"/>
              <w:right w:val="single" w:color="000000" w:sz="6" w:space="0"/>
            </w:tcBorders>
            <w:vAlign w:val="center"/>
          </w:tcPr>
          <w:p w14:paraId="4ABCF939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39488C12">
        <w:trPr>
          <w:cantSplit/>
          <w:trHeight w:val="567" w:hRule="exact"/>
          <w:jc w:val="center"/>
        </w:trPr>
        <w:tc>
          <w:tcPr>
            <w:tcW w:w="42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1CED81C9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9212B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7566E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042A4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B85DC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4BBB040C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98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D5E1376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46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F99F483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AAFCD4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12" w:type="dxa"/>
            <w:vMerge w:val="continue"/>
            <w:tcBorders>
              <w:left w:val="single" w:color="auto" w:sz="4" w:space="0"/>
              <w:right w:val="single" w:color="000000" w:sz="6" w:space="0"/>
            </w:tcBorders>
            <w:vAlign w:val="center"/>
          </w:tcPr>
          <w:p w14:paraId="40825F4A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70F3507D">
        <w:trPr>
          <w:cantSplit/>
          <w:trHeight w:val="567" w:hRule="exact"/>
          <w:jc w:val="center"/>
        </w:trPr>
        <w:tc>
          <w:tcPr>
            <w:tcW w:w="42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2B285CB3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FDB3D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F9018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6E943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7070C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50777DE8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98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8282E7B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46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C442169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28B45A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12" w:type="dxa"/>
            <w:vMerge w:val="continue"/>
            <w:tcBorders>
              <w:left w:val="single" w:color="auto" w:sz="4" w:space="0"/>
              <w:right w:val="single" w:color="000000" w:sz="6" w:space="0"/>
            </w:tcBorders>
            <w:vAlign w:val="center"/>
          </w:tcPr>
          <w:p w14:paraId="3EBCA98B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3B2CA066">
        <w:trPr>
          <w:cantSplit/>
          <w:trHeight w:val="567" w:hRule="exact"/>
          <w:jc w:val="center"/>
        </w:trPr>
        <w:tc>
          <w:tcPr>
            <w:tcW w:w="42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1C9E8CDE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12078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D2E77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2AC4A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8E787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673D4473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98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7EF694C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46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1D2326C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47E99D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12" w:type="dxa"/>
            <w:vMerge w:val="continue"/>
            <w:tcBorders>
              <w:left w:val="single" w:color="auto" w:sz="4" w:space="0"/>
              <w:right w:val="single" w:color="000000" w:sz="6" w:space="0"/>
            </w:tcBorders>
            <w:vAlign w:val="center"/>
          </w:tcPr>
          <w:p w14:paraId="4F5206A7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24E0DACB">
        <w:trPr>
          <w:cantSplit/>
          <w:trHeight w:val="567" w:hRule="exact"/>
          <w:jc w:val="center"/>
        </w:trPr>
        <w:tc>
          <w:tcPr>
            <w:tcW w:w="42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3B429CED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B160F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4EEDF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D9D13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25A42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73C7437A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98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49D0721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46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735252B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359B57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12" w:type="dxa"/>
            <w:vMerge w:val="continue"/>
            <w:tcBorders>
              <w:left w:val="single" w:color="auto" w:sz="4" w:space="0"/>
              <w:right w:val="single" w:color="000000" w:sz="6" w:space="0"/>
            </w:tcBorders>
            <w:vAlign w:val="center"/>
          </w:tcPr>
          <w:p w14:paraId="6787C902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6C9E5790">
        <w:trPr>
          <w:cantSplit/>
          <w:trHeight w:val="567" w:hRule="exact"/>
          <w:jc w:val="center"/>
        </w:trPr>
        <w:tc>
          <w:tcPr>
            <w:tcW w:w="42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55265130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613EF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7FA82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C1340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351F6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791865DD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98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BCF1C6C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46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28B3EAE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1140C3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12" w:type="dxa"/>
            <w:vMerge w:val="continue"/>
            <w:tcBorders>
              <w:left w:val="single" w:color="auto" w:sz="4" w:space="0"/>
              <w:right w:val="single" w:color="000000" w:sz="6" w:space="0"/>
            </w:tcBorders>
            <w:vAlign w:val="center"/>
          </w:tcPr>
          <w:p w14:paraId="6839DAE1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14E3E124">
        <w:trPr>
          <w:cantSplit/>
          <w:trHeight w:val="567" w:hRule="exact"/>
          <w:jc w:val="center"/>
        </w:trPr>
        <w:tc>
          <w:tcPr>
            <w:tcW w:w="42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25E6E62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78A1A02C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09997FB2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0D2A0FC6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2F9D9F65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6862D5D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98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4C80640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460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1324AA7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64" w:type="dxa"/>
            <w:vMerge w:val="continue"/>
            <w:tcBorders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4B9B96CF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12" w:type="dxa"/>
            <w:vMerge w:val="continue"/>
            <w:tcBorders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0945B65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4FB4730F">
        <w:trPr>
          <w:cantSplit/>
          <w:trHeight w:val="567" w:hRule="exact"/>
          <w:jc w:val="center"/>
        </w:trPr>
        <w:tc>
          <w:tcPr>
            <w:tcW w:w="425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476822C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54E440C4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08E6EA6D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4C81C75E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0C398360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235B6F4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98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3B1F107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460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254D6D1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64" w:type="dxa"/>
            <w:tcBorders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27B913CE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12" w:type="dxa"/>
            <w:tcBorders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C3E7364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322A7955">
        <w:trPr>
          <w:cantSplit/>
          <w:trHeight w:val="1447" w:hRule="atLeast"/>
          <w:jc w:val="center"/>
        </w:trPr>
        <w:tc>
          <w:tcPr>
            <w:tcW w:w="425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CA18D5E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供应商信息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A567FF0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供应商名称</w:t>
            </w:r>
          </w:p>
          <w:p w14:paraId="1EA098AB">
            <w:pPr>
              <w:widowControl/>
              <w:spacing w:line="30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（加盖印章）</w:t>
            </w:r>
          </w:p>
        </w:tc>
        <w:tc>
          <w:tcPr>
            <w:tcW w:w="49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B676A1E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2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AF28166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33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044F688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2816BB92">
        <w:trPr>
          <w:cantSplit/>
          <w:trHeight w:val="1348" w:hRule="atLeast"/>
          <w:jc w:val="center"/>
        </w:trPr>
        <w:tc>
          <w:tcPr>
            <w:tcW w:w="42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07BA21F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AF92B6F"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4966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6167114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4FF7B9D"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邮箱</w:t>
            </w:r>
          </w:p>
        </w:tc>
        <w:tc>
          <w:tcPr>
            <w:tcW w:w="2334" w:type="dxa"/>
            <w:gridSpan w:val="4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88D77EE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</w:tbl>
    <w:p w14:paraId="33C39C7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  <w:embedRegular r:id="rId1" w:fontKey="{2A3632C8-D3F8-D30E-FE1E-8F68B083CCA4}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F2AFBA74-C801-103F-FE1E-8F685E4FF844}"/>
  </w:font>
  <w:font w:name="Cambria Math">
    <w:altName w:val="Kingsoft Math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Math">
    <w:panose1 w:val="02040503050406030204"/>
    <w:charset w:val="00"/>
    <w:family w:val="auto"/>
    <w:pitch w:val="default"/>
    <w:sig w:usb0="80000087" w:usb1="00002068" w:usb2="00000000" w:usb3="00000000" w:csb0="2000019F" w:csb1="00000000"/>
  </w:font>
  <w:font w:name="儷宋 Pro">
    <w:panose1 w:val="02020300000000000000"/>
    <w:charset w:val="88"/>
    <w:family w:val="auto"/>
    <w:pitch w:val="default"/>
    <w:sig w:usb0="80000001" w:usb1="28091800" w:usb2="00000016" w:usb3="00000000" w:csb0="001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 Light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D69"/>
    <w:rsid w:val="00016793"/>
    <w:rsid w:val="003B6C63"/>
    <w:rsid w:val="00604BAC"/>
    <w:rsid w:val="00774687"/>
    <w:rsid w:val="00885D40"/>
    <w:rsid w:val="00A30D69"/>
    <w:rsid w:val="00AA4E16"/>
    <w:rsid w:val="00DD14DA"/>
    <w:rsid w:val="06744219"/>
    <w:rsid w:val="0A434869"/>
    <w:rsid w:val="17407CA5"/>
    <w:rsid w:val="2670404B"/>
    <w:rsid w:val="2B163D9F"/>
    <w:rsid w:val="2E861327"/>
    <w:rsid w:val="35FF72C6"/>
    <w:rsid w:val="37EE95AF"/>
    <w:rsid w:val="3FBF1819"/>
    <w:rsid w:val="3FF848BB"/>
    <w:rsid w:val="446C43E1"/>
    <w:rsid w:val="53B37937"/>
    <w:rsid w:val="6ACD70D8"/>
    <w:rsid w:val="6F2B1250"/>
    <w:rsid w:val="7B3D5BB4"/>
    <w:rsid w:val="7FFFBEF2"/>
    <w:rsid w:val="FE7F8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7"/>
    <w:unhideWhenUsed/>
    <w:qFormat/>
    <w:uiPriority w:val="9"/>
    <w:pPr>
      <w:keepNext/>
      <w:keepLines/>
      <w:spacing w:before="120" w:after="120" w:line="400" w:lineRule="exact"/>
      <w:ind w:firstLine="200" w:firstLineChars="200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2 字符"/>
    <w:basedOn w:val="6"/>
    <w:link w:val="2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font41"/>
    <w:basedOn w:val="6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11">
    <w:name w:val="font11"/>
    <w:basedOn w:val="6"/>
    <w:qFormat/>
    <w:uiPriority w:val="0"/>
    <w:rPr>
      <w:rFonts w:hint="default" w:ascii="仿宋_GB2312" w:eastAsia="仿宋_GB2312" w:cs="仿宋_GB2312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688</Words>
  <Characters>736</Characters>
  <Lines>4</Lines>
  <Paragraphs>1</Paragraphs>
  <TotalTime>60</TotalTime>
  <ScaleCrop>false</ScaleCrop>
  <LinksUpToDate>false</LinksUpToDate>
  <CharactersWithSpaces>743</CharactersWithSpaces>
  <Application>WPS Office_12.1.22218.22218_F1E327BC-269C-435d-A152-05C5408002CA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2024-06-20T14:32:00Z</dcterms:created>
  <dc:creator>洁 雷</dc:creator>
  <cp:lastModifiedBy>刘晶璟</cp:lastModifiedBy>
  <dcterms:modified xsi:type="dcterms:W3CDTF">2025-08-03T16:34:06Z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eyJoZGlkIjoiNTdiMDcyYWZlYmUwZTg5MWEzODZmYzM3NTNmNzZlYjYiLCJ1c2VySWQiOiI1MDM4NTgyNDYifQ==</vt:lpwstr>
  </property>
  <property fmtid="{D5CDD505-2E9C-101B-9397-08002B2CF9AE}" pid="3" name="KSOProductBuildVer">
    <vt:lpwstr>2052-12.1.22218.22218</vt:lpwstr>
  </property>
  <property fmtid="{D5CDD505-2E9C-101B-9397-08002B2CF9AE}" pid="4" name="ICV">
    <vt:lpwstr>9D974D6A8F1448E690FB0A4C1C770B8A_12</vt:lpwstr>
  </property>
</Properties>
</file>